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1C" w:rsidRDefault="00F46F2D" w:rsidP="006F09A8">
      <w:pPr>
        <w:shd w:val="clear" w:color="auto" w:fill="FFFFFF"/>
        <w:spacing w:after="360" w:line="240" w:lineRule="auto"/>
        <w:outlineLvl w:val="0"/>
        <w:rPr>
          <w:rFonts w:ascii="Arial" w:hAnsi="Arial" w:cs="Arial"/>
          <w:b/>
          <w:bCs/>
          <w:sz w:val="53"/>
          <w:szCs w:val="53"/>
        </w:rPr>
      </w:pPr>
      <w:r>
        <w:rPr>
          <w:rFonts w:ascii="Arial" w:hAnsi="Arial" w:cs="Arial"/>
          <w:b/>
          <w:bCs/>
          <w:sz w:val="53"/>
          <w:szCs w:val="53"/>
        </w:rPr>
        <w:t>SAMSUN DİŞ HEKİMLERİ ODASI BAŞKANLIĞI</w:t>
      </w:r>
      <w:r w:rsidR="004B68E5" w:rsidRPr="004B68E5">
        <w:rPr>
          <w:rFonts w:ascii="Arial" w:hAnsi="Arial" w:cs="Arial"/>
          <w:b/>
          <w:bCs/>
          <w:sz w:val="53"/>
          <w:szCs w:val="53"/>
        </w:rPr>
        <w:t xml:space="preserve"> </w:t>
      </w:r>
    </w:p>
    <w:p w:rsidR="006F09A8" w:rsidRPr="006F09A8" w:rsidRDefault="006F09A8" w:rsidP="006F09A8">
      <w:pPr>
        <w:shd w:val="clear" w:color="auto" w:fill="FFFFFF"/>
        <w:spacing w:after="360" w:line="240" w:lineRule="auto"/>
        <w:outlineLvl w:val="0"/>
        <w:rPr>
          <w:rFonts w:ascii="Segoe UI" w:eastAsia="Times New Roman" w:hAnsi="Segoe UI" w:cs="Segoe UI"/>
          <w:b/>
          <w:bCs/>
          <w:color w:val="212529"/>
          <w:kern w:val="36"/>
          <w:sz w:val="53"/>
          <w:szCs w:val="53"/>
          <w:lang w:eastAsia="tr-TR"/>
        </w:rPr>
      </w:pPr>
      <w:r w:rsidRPr="006F09A8">
        <w:rPr>
          <w:rFonts w:ascii="Segoe UI" w:eastAsia="Times New Roman" w:hAnsi="Segoe UI" w:cs="Segoe UI"/>
          <w:b/>
          <w:bCs/>
          <w:color w:val="212529"/>
          <w:kern w:val="36"/>
          <w:sz w:val="53"/>
          <w:szCs w:val="53"/>
          <w:lang w:eastAsia="tr-TR"/>
        </w:rPr>
        <w:t>Kişisel Verilerin Korunması Kanunu Kapsamında Başvuru Formu</w:t>
      </w:r>
    </w:p>
    <w:p w:rsidR="006F09A8" w:rsidRPr="006F09A8" w:rsidRDefault="00F46F2D" w:rsidP="006F09A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75pt" o:hralign="center" o:hrstd="t" o:hrnoshade="t" o:hr="t" fillcolor="#212529" stroked="f"/>
        </w:pic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b/>
          <w:bCs/>
          <w:color w:val="212529"/>
          <w:sz w:val="26"/>
          <w:szCs w:val="26"/>
          <w:lang w:eastAsia="tr-TR"/>
        </w:rPr>
        <w:t>GENEL AÇIKLAMALAR</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6698 Sayılı Kişisel Verilerin Korunması Kanunu’nda (“KVK KANUNU”) ilgili kişi olarak tanımlanan kişisel veri sahiplerine (Bundan sonra “Başvuru Sahibi” olarak anılacaktır), Kişisel Verilerin Korunması Kanunu’nun 1’inci Maddesi kapsamında kişisel verilerinin işlenmesine ilişkin birtakım haklar tanınmıştır.</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Kişisel Verilerin Korunması Kanunu’nun 13’üncü maddesinin 1’inci fıkrasına göre, Şirketimize (“Veri Sorumlusu”) bu haklara ilişkin olarak yapılacak başvurunun </w:t>
      </w:r>
      <w:r w:rsidRPr="006F09A8">
        <w:rPr>
          <w:rFonts w:ascii="Segoe UI" w:eastAsia="Times New Roman" w:hAnsi="Segoe UI" w:cs="Segoe UI"/>
          <w:b/>
          <w:bCs/>
          <w:color w:val="212529"/>
          <w:sz w:val="26"/>
          <w:szCs w:val="26"/>
          <w:lang w:eastAsia="tr-TR"/>
        </w:rPr>
        <w:t>yazılı olarak veya Kişisel Verilerin Korunması Kurulu</w:t>
      </w:r>
      <w:r w:rsidRPr="006F09A8">
        <w:rPr>
          <w:rFonts w:ascii="Segoe UI" w:eastAsia="Times New Roman" w:hAnsi="Segoe UI" w:cs="Segoe UI"/>
          <w:color w:val="212529"/>
          <w:sz w:val="26"/>
          <w:szCs w:val="26"/>
          <w:lang w:eastAsia="tr-TR"/>
        </w:rPr>
        <w:t> (“Kurul”) </w:t>
      </w:r>
      <w:r w:rsidRPr="006F09A8">
        <w:rPr>
          <w:rFonts w:ascii="Segoe UI" w:eastAsia="Times New Roman" w:hAnsi="Segoe UI" w:cs="Segoe UI"/>
          <w:b/>
          <w:bCs/>
          <w:color w:val="212529"/>
          <w:sz w:val="26"/>
          <w:szCs w:val="26"/>
          <w:lang w:eastAsia="tr-TR"/>
        </w:rPr>
        <w:t>tarafından belirlenecek diğer yöntemlerle</w:t>
      </w:r>
      <w:r w:rsidRPr="006F09A8">
        <w:rPr>
          <w:rFonts w:ascii="Segoe UI" w:eastAsia="Times New Roman" w:hAnsi="Segoe UI" w:cs="Segoe UI"/>
          <w:color w:val="212529"/>
          <w:sz w:val="26"/>
          <w:szCs w:val="26"/>
          <w:lang w:eastAsia="tr-TR"/>
        </w:rPr>
        <w:t> tarafımıza iletilmesi gerekmektedir.</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Bu çerçevede </w:t>
      </w:r>
      <w:r w:rsidRPr="006F09A8">
        <w:rPr>
          <w:rFonts w:ascii="Segoe UI" w:eastAsia="Times New Roman" w:hAnsi="Segoe UI" w:cs="Segoe UI"/>
          <w:b/>
          <w:bCs/>
          <w:color w:val="212529"/>
          <w:sz w:val="26"/>
          <w:szCs w:val="26"/>
          <w:lang w:eastAsia="tr-TR"/>
        </w:rPr>
        <w:t>“yazılı”</w:t>
      </w:r>
      <w:r w:rsidRPr="006F09A8">
        <w:rPr>
          <w:rFonts w:ascii="Segoe UI" w:eastAsia="Times New Roman" w:hAnsi="Segoe UI" w:cs="Segoe UI"/>
          <w:color w:val="212529"/>
          <w:sz w:val="26"/>
          <w:szCs w:val="26"/>
          <w:lang w:eastAsia="tr-TR"/>
        </w:rPr>
        <w:t> olarak Şirketimize yapılacak başvurular, işbu formun çıktısı alınarak;</w:t>
      </w:r>
    </w:p>
    <w:p w:rsidR="006F09A8" w:rsidRPr="006F09A8" w:rsidRDefault="006F09A8" w:rsidP="006F09A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 xml:space="preserve">Başvuru </w:t>
      </w:r>
      <w:proofErr w:type="spellStart"/>
      <w:r w:rsidRPr="006F09A8">
        <w:rPr>
          <w:rFonts w:ascii="Segoe UI" w:eastAsia="Times New Roman" w:hAnsi="Segoe UI" w:cs="Segoe UI"/>
          <w:color w:val="212529"/>
          <w:sz w:val="26"/>
          <w:szCs w:val="26"/>
          <w:lang w:eastAsia="tr-TR"/>
        </w:rPr>
        <w:t>Sahibi’nin</w:t>
      </w:r>
      <w:proofErr w:type="spellEnd"/>
      <w:r w:rsidRPr="006F09A8">
        <w:rPr>
          <w:rFonts w:ascii="Segoe UI" w:eastAsia="Times New Roman" w:hAnsi="Segoe UI" w:cs="Segoe UI"/>
          <w:color w:val="212529"/>
          <w:sz w:val="26"/>
          <w:szCs w:val="26"/>
          <w:lang w:eastAsia="tr-TR"/>
        </w:rPr>
        <w:t> </w:t>
      </w:r>
      <w:r w:rsidRPr="006F09A8">
        <w:rPr>
          <w:rFonts w:ascii="Segoe UI" w:eastAsia="Times New Roman" w:hAnsi="Segoe UI" w:cs="Segoe UI"/>
          <w:b/>
          <w:bCs/>
          <w:color w:val="212529"/>
          <w:sz w:val="26"/>
          <w:szCs w:val="26"/>
          <w:lang w:eastAsia="tr-TR"/>
        </w:rPr>
        <w:t xml:space="preserve">şahsen başvurusu </w:t>
      </w:r>
      <w:proofErr w:type="gramStart"/>
      <w:r w:rsidRPr="006F09A8">
        <w:rPr>
          <w:rFonts w:ascii="Segoe UI" w:eastAsia="Times New Roman" w:hAnsi="Segoe UI" w:cs="Segoe UI"/>
          <w:b/>
          <w:bCs/>
          <w:color w:val="212529"/>
          <w:sz w:val="26"/>
          <w:szCs w:val="26"/>
          <w:lang w:eastAsia="tr-TR"/>
        </w:rPr>
        <w:t>ile,</w:t>
      </w:r>
      <w:proofErr w:type="gramEnd"/>
    </w:p>
    <w:p w:rsidR="006F09A8" w:rsidRPr="00F46F2D" w:rsidRDefault="006F09A8" w:rsidP="006F09A8">
      <w:pPr>
        <w:numPr>
          <w:ilvl w:val="0"/>
          <w:numId w:val="1"/>
        </w:num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b/>
          <w:bCs/>
          <w:color w:val="212529"/>
          <w:sz w:val="26"/>
          <w:szCs w:val="26"/>
          <w:lang w:eastAsia="tr-TR"/>
        </w:rPr>
        <w:t>Noter vasıtasıyla,</w:t>
      </w:r>
    </w:p>
    <w:p w:rsidR="00F46F2D" w:rsidRPr="006F09A8" w:rsidRDefault="00F46F2D" w:rsidP="006F09A8">
      <w:pPr>
        <w:numPr>
          <w:ilvl w:val="0"/>
          <w:numId w:val="1"/>
        </w:numPr>
        <w:shd w:val="clear" w:color="auto" w:fill="FFFFFF"/>
        <w:spacing w:after="360" w:line="240" w:lineRule="auto"/>
        <w:rPr>
          <w:rFonts w:ascii="Segoe UI" w:eastAsia="Times New Roman" w:hAnsi="Segoe UI" w:cs="Segoe UI"/>
          <w:color w:val="212529"/>
          <w:sz w:val="26"/>
          <w:szCs w:val="26"/>
          <w:lang w:eastAsia="tr-TR"/>
        </w:rPr>
      </w:pPr>
    </w:p>
    <w:tbl>
      <w:tblPr>
        <w:tblW w:w="9938"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3874"/>
        <w:gridCol w:w="2456"/>
        <w:gridCol w:w="3608"/>
      </w:tblGrid>
      <w:tr w:rsidR="006F09A8" w:rsidRPr="006F09A8" w:rsidTr="00F46F2D">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jc w:val="center"/>
              <w:rPr>
                <w:rFonts w:ascii="Times New Roman" w:eastAsia="Times New Roman" w:hAnsi="Times New Roman" w:cs="Times New Roman"/>
                <w:b/>
                <w:bCs/>
                <w:color w:val="212529"/>
                <w:sz w:val="24"/>
                <w:szCs w:val="24"/>
                <w:lang w:eastAsia="tr-TR"/>
              </w:rPr>
            </w:pPr>
            <w:r w:rsidRPr="006F09A8">
              <w:rPr>
                <w:rFonts w:ascii="Times New Roman" w:eastAsia="Times New Roman" w:hAnsi="Times New Roman" w:cs="Times New Roman"/>
                <w:b/>
                <w:bCs/>
                <w:color w:val="212529"/>
                <w:sz w:val="24"/>
                <w:szCs w:val="24"/>
                <w:lang w:eastAsia="tr-TR"/>
              </w:rPr>
              <w:t>BAŞVURU YÖNTEMİ</w:t>
            </w:r>
          </w:p>
        </w:tc>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jc w:val="center"/>
              <w:rPr>
                <w:rFonts w:ascii="Times New Roman" w:eastAsia="Times New Roman" w:hAnsi="Times New Roman" w:cs="Times New Roman"/>
                <w:b/>
                <w:bCs/>
                <w:color w:val="212529"/>
                <w:sz w:val="24"/>
                <w:szCs w:val="24"/>
                <w:lang w:eastAsia="tr-TR"/>
              </w:rPr>
            </w:pPr>
            <w:r w:rsidRPr="006F09A8">
              <w:rPr>
                <w:rFonts w:ascii="Times New Roman" w:eastAsia="Times New Roman" w:hAnsi="Times New Roman" w:cs="Times New Roman"/>
                <w:b/>
                <w:bCs/>
                <w:color w:val="212529"/>
                <w:sz w:val="24"/>
                <w:szCs w:val="24"/>
                <w:lang w:eastAsia="tr-TR"/>
              </w:rPr>
              <w:t>BAŞVURU YAPILACAK ADRES</w:t>
            </w:r>
          </w:p>
        </w:tc>
        <w:tc>
          <w:tcPr>
            <w:tcW w:w="3608" w:type="dxa"/>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12051C">
            <w:pPr>
              <w:spacing w:after="0" w:line="240" w:lineRule="auto"/>
              <w:ind w:right="1627"/>
              <w:jc w:val="center"/>
              <w:rPr>
                <w:rFonts w:ascii="Times New Roman" w:eastAsia="Times New Roman" w:hAnsi="Times New Roman" w:cs="Times New Roman"/>
                <w:b/>
                <w:bCs/>
                <w:color w:val="212529"/>
                <w:sz w:val="24"/>
                <w:szCs w:val="24"/>
                <w:lang w:eastAsia="tr-TR"/>
              </w:rPr>
            </w:pPr>
            <w:r w:rsidRPr="006F09A8">
              <w:rPr>
                <w:rFonts w:ascii="Times New Roman" w:eastAsia="Times New Roman" w:hAnsi="Times New Roman" w:cs="Times New Roman"/>
                <w:b/>
                <w:bCs/>
                <w:color w:val="212529"/>
                <w:sz w:val="24"/>
                <w:szCs w:val="24"/>
                <w:lang w:eastAsia="tr-TR"/>
              </w:rPr>
              <w:t>BAŞVURUDA YER ALMASI GEREKEN BİLGİ</w:t>
            </w:r>
          </w:p>
        </w:tc>
      </w:tr>
      <w:tr w:rsidR="006F09A8" w:rsidRPr="006F09A8" w:rsidTr="00F46F2D">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b/>
                <w:bCs/>
                <w:color w:val="212529"/>
                <w:sz w:val="24"/>
                <w:szCs w:val="24"/>
                <w:lang w:eastAsia="tr-TR"/>
              </w:rPr>
              <w:t>1. Yazılı Olarak Başvuru</w:t>
            </w:r>
            <w:r w:rsidRPr="006F09A8">
              <w:rPr>
                <w:rFonts w:ascii="Times New Roman" w:eastAsia="Times New Roman" w:hAnsi="Times New Roman" w:cs="Times New Roman"/>
                <w:color w:val="212529"/>
                <w:sz w:val="24"/>
                <w:szCs w:val="24"/>
                <w:lang w:eastAsia="tr-TR"/>
              </w:rPr>
              <w:br/>
              <w:t>Islak imzalı şahsen başvuru veya Noter vasıtasıyla</w:t>
            </w:r>
          </w:p>
        </w:tc>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proofErr w:type="gramStart"/>
            <w:r>
              <w:rPr>
                <w:rFonts w:ascii="Times New Roman" w:eastAsia="Times New Roman" w:hAnsi="Times New Roman" w:cs="Times New Roman"/>
                <w:color w:val="212529"/>
                <w:sz w:val="24"/>
                <w:szCs w:val="24"/>
                <w:lang w:eastAsia="tr-TR"/>
              </w:rPr>
              <w:t>…………………….</w:t>
            </w:r>
            <w:proofErr w:type="gramEnd"/>
          </w:p>
        </w:tc>
        <w:tc>
          <w:tcPr>
            <w:tcW w:w="3608" w:type="dxa"/>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12051C">
            <w:pPr>
              <w:spacing w:after="0" w:line="240" w:lineRule="auto"/>
              <w:ind w:right="1627"/>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color w:val="212529"/>
                <w:sz w:val="24"/>
                <w:szCs w:val="24"/>
                <w:lang w:eastAsia="tr-TR"/>
              </w:rPr>
              <w:t xml:space="preserve">Zarfın/tebligatın üzerine ‘’Kişisel Verilerin Korunması Kanunu Kapsamında Bilgi Talebi’’ </w:t>
            </w:r>
            <w:bookmarkStart w:id="0" w:name="_GoBack"/>
            <w:bookmarkEnd w:id="0"/>
            <w:r w:rsidRPr="006F09A8">
              <w:rPr>
                <w:rFonts w:ascii="Times New Roman" w:eastAsia="Times New Roman" w:hAnsi="Times New Roman" w:cs="Times New Roman"/>
                <w:color w:val="212529"/>
                <w:sz w:val="24"/>
                <w:szCs w:val="24"/>
                <w:lang w:eastAsia="tr-TR"/>
              </w:rPr>
              <w:t>yazılacaktır.</w:t>
            </w:r>
          </w:p>
        </w:tc>
      </w:tr>
      <w:tr w:rsidR="006F09A8" w:rsidRPr="006F09A8" w:rsidTr="00F46F2D">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b/>
                <w:bCs/>
                <w:color w:val="212529"/>
                <w:sz w:val="24"/>
                <w:szCs w:val="24"/>
                <w:lang w:eastAsia="tr-TR"/>
              </w:rPr>
              <w:lastRenderedPageBreak/>
              <w:t>2.Kayıtlı Elektronik Posta (KEP) adresi ile</w:t>
            </w:r>
            <w:r w:rsidRPr="006F09A8">
              <w:rPr>
                <w:rFonts w:ascii="Times New Roman" w:eastAsia="Times New Roman" w:hAnsi="Times New Roman" w:cs="Times New Roman"/>
                <w:color w:val="212529"/>
                <w:sz w:val="24"/>
                <w:szCs w:val="24"/>
                <w:lang w:eastAsia="tr-TR"/>
              </w:rPr>
              <w:br/>
              <w:t>Kayıtlı Elektronik Posta (KEP) adresi ile</w:t>
            </w:r>
          </w:p>
        </w:tc>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p>
        </w:tc>
        <w:tc>
          <w:tcPr>
            <w:tcW w:w="3608" w:type="dxa"/>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12051C">
            <w:pPr>
              <w:spacing w:after="0" w:line="240" w:lineRule="auto"/>
              <w:ind w:right="1627"/>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color w:val="212529"/>
                <w:sz w:val="24"/>
                <w:szCs w:val="24"/>
                <w:lang w:eastAsia="tr-TR"/>
              </w:rPr>
              <w:t>E-</w:t>
            </w:r>
            <w:proofErr w:type="spellStart"/>
            <w:r w:rsidRPr="006F09A8">
              <w:rPr>
                <w:rFonts w:ascii="Times New Roman" w:eastAsia="Times New Roman" w:hAnsi="Times New Roman" w:cs="Times New Roman"/>
                <w:color w:val="212529"/>
                <w:sz w:val="24"/>
                <w:szCs w:val="24"/>
                <w:lang w:eastAsia="tr-TR"/>
              </w:rPr>
              <w:t>posta’nın</w:t>
            </w:r>
            <w:proofErr w:type="spellEnd"/>
            <w:r w:rsidRPr="006F09A8">
              <w:rPr>
                <w:rFonts w:ascii="Times New Roman" w:eastAsia="Times New Roman" w:hAnsi="Times New Roman" w:cs="Times New Roman"/>
                <w:color w:val="212529"/>
                <w:sz w:val="24"/>
                <w:szCs w:val="24"/>
                <w:lang w:eastAsia="tr-TR"/>
              </w:rPr>
              <w:t xml:space="preserve"> konu kısmına ‘’Kişisel Verilerin Korunması Kanunu Bilgi Talebi’’ yazılacaktır.</w:t>
            </w:r>
          </w:p>
        </w:tc>
      </w:tr>
      <w:tr w:rsidR="006F09A8" w:rsidRPr="006F09A8" w:rsidTr="00F46F2D">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b/>
                <w:bCs/>
                <w:color w:val="212529"/>
                <w:sz w:val="24"/>
                <w:szCs w:val="24"/>
                <w:lang w:eastAsia="tr-TR"/>
              </w:rPr>
              <w:t>3.Şirket Sisteminde Bulunan Elektronik Posta Adresi ile Başvuru</w:t>
            </w:r>
            <w:r w:rsidRPr="006F09A8">
              <w:rPr>
                <w:rFonts w:ascii="Times New Roman" w:eastAsia="Times New Roman" w:hAnsi="Times New Roman" w:cs="Times New Roman"/>
                <w:color w:val="212529"/>
                <w:sz w:val="24"/>
                <w:szCs w:val="24"/>
                <w:lang w:eastAsia="tr-TR"/>
              </w:rPr>
              <w:br/>
            </w:r>
            <w:proofErr w:type="gramStart"/>
            <w:r>
              <w:rPr>
                <w:rFonts w:ascii="Times New Roman" w:eastAsia="Times New Roman" w:hAnsi="Times New Roman" w:cs="Times New Roman"/>
                <w:color w:val="212529"/>
                <w:sz w:val="24"/>
                <w:szCs w:val="24"/>
                <w:lang w:eastAsia="tr-TR"/>
              </w:rPr>
              <w:t>…………………</w:t>
            </w:r>
            <w:proofErr w:type="gramEnd"/>
            <w:r w:rsidRPr="006F09A8">
              <w:rPr>
                <w:rFonts w:ascii="Times New Roman" w:eastAsia="Times New Roman" w:hAnsi="Times New Roman" w:cs="Times New Roman"/>
                <w:color w:val="212529"/>
                <w:sz w:val="24"/>
                <w:szCs w:val="24"/>
                <w:lang w:eastAsia="tr-TR"/>
              </w:rPr>
              <w:t>sisteminde kayıtlı bulunan elektronik posta adresi kullanılmak suretiyle</w:t>
            </w:r>
          </w:p>
        </w:tc>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proofErr w:type="gramStart"/>
            <w:r>
              <w:rPr>
                <w:rFonts w:ascii="Times New Roman" w:eastAsia="Times New Roman" w:hAnsi="Times New Roman" w:cs="Times New Roman"/>
                <w:color w:val="4F3CC9"/>
                <w:sz w:val="24"/>
                <w:szCs w:val="24"/>
                <w:lang w:eastAsia="tr-TR"/>
              </w:rPr>
              <w:t>……………………..</w:t>
            </w:r>
            <w:proofErr w:type="gramEnd"/>
          </w:p>
        </w:tc>
        <w:tc>
          <w:tcPr>
            <w:tcW w:w="3608" w:type="dxa"/>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12051C">
            <w:pPr>
              <w:spacing w:after="0" w:line="240" w:lineRule="auto"/>
              <w:ind w:right="1627"/>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color w:val="212529"/>
                <w:sz w:val="24"/>
                <w:szCs w:val="24"/>
                <w:lang w:eastAsia="tr-TR"/>
              </w:rPr>
              <w:t>E-</w:t>
            </w:r>
            <w:proofErr w:type="spellStart"/>
            <w:r w:rsidRPr="006F09A8">
              <w:rPr>
                <w:rFonts w:ascii="Times New Roman" w:eastAsia="Times New Roman" w:hAnsi="Times New Roman" w:cs="Times New Roman"/>
                <w:color w:val="212529"/>
                <w:sz w:val="24"/>
                <w:szCs w:val="24"/>
                <w:lang w:eastAsia="tr-TR"/>
              </w:rPr>
              <w:t>posta’nın</w:t>
            </w:r>
            <w:proofErr w:type="spellEnd"/>
            <w:r w:rsidRPr="006F09A8">
              <w:rPr>
                <w:rFonts w:ascii="Times New Roman" w:eastAsia="Times New Roman" w:hAnsi="Times New Roman" w:cs="Times New Roman"/>
                <w:color w:val="212529"/>
                <w:sz w:val="24"/>
                <w:szCs w:val="24"/>
                <w:lang w:eastAsia="tr-TR"/>
              </w:rPr>
              <w:t xml:space="preserve"> konu kısmına ‘’Kişisel Verilerin Korunması Kanunu Bilgi Talebi’’ yazılacaktır.</w:t>
            </w:r>
          </w:p>
        </w:tc>
      </w:tr>
      <w:tr w:rsidR="006F09A8" w:rsidRPr="006F09A8" w:rsidTr="00F46F2D">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b/>
                <w:bCs/>
                <w:color w:val="212529"/>
                <w:sz w:val="24"/>
                <w:szCs w:val="24"/>
                <w:lang w:eastAsia="tr-TR"/>
              </w:rPr>
              <w:t>4.Şirket Sisteminde Bulunmayan Elektronik Posta Adresi ile Başvuru</w:t>
            </w:r>
            <w:r w:rsidRPr="006F09A8">
              <w:rPr>
                <w:rFonts w:ascii="Times New Roman" w:eastAsia="Times New Roman" w:hAnsi="Times New Roman" w:cs="Times New Roman"/>
                <w:color w:val="212529"/>
                <w:sz w:val="24"/>
                <w:szCs w:val="24"/>
                <w:lang w:eastAsia="tr-TR"/>
              </w:rPr>
              <w:br/>
              <w:t>Mobil imza/e-imza içerecek biçimde sisteminde bulunmayan elektronik posta adresi kullanmak suretiyle</w:t>
            </w:r>
          </w:p>
        </w:tc>
        <w:tc>
          <w:tcPr>
            <w:tcW w:w="0" w:type="auto"/>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6F09A8">
            <w:pPr>
              <w:spacing w:after="0"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w:t>
            </w:r>
          </w:p>
        </w:tc>
        <w:tc>
          <w:tcPr>
            <w:tcW w:w="3608" w:type="dxa"/>
            <w:tcBorders>
              <w:top w:val="single" w:sz="2" w:space="0" w:color="auto"/>
              <w:left w:val="single" w:sz="2" w:space="0" w:color="auto"/>
              <w:bottom w:val="single" w:sz="6" w:space="0" w:color="auto"/>
              <w:right w:val="single" w:sz="2" w:space="0" w:color="auto"/>
            </w:tcBorders>
            <w:vAlign w:val="center"/>
            <w:hideMark/>
          </w:tcPr>
          <w:p w:rsidR="006F09A8" w:rsidRPr="006F09A8" w:rsidRDefault="006F09A8" w:rsidP="0012051C">
            <w:pPr>
              <w:spacing w:after="0" w:line="240" w:lineRule="auto"/>
              <w:ind w:right="1627"/>
              <w:rPr>
                <w:rFonts w:ascii="Times New Roman" w:eastAsia="Times New Roman" w:hAnsi="Times New Roman" w:cs="Times New Roman"/>
                <w:color w:val="212529"/>
                <w:sz w:val="24"/>
                <w:szCs w:val="24"/>
                <w:lang w:eastAsia="tr-TR"/>
              </w:rPr>
            </w:pPr>
            <w:r w:rsidRPr="006F09A8">
              <w:rPr>
                <w:rFonts w:ascii="Times New Roman" w:eastAsia="Times New Roman" w:hAnsi="Times New Roman" w:cs="Times New Roman"/>
                <w:color w:val="212529"/>
                <w:sz w:val="24"/>
                <w:szCs w:val="24"/>
                <w:lang w:eastAsia="tr-TR"/>
              </w:rPr>
              <w:t>E-</w:t>
            </w:r>
            <w:proofErr w:type="spellStart"/>
            <w:r w:rsidRPr="006F09A8">
              <w:rPr>
                <w:rFonts w:ascii="Times New Roman" w:eastAsia="Times New Roman" w:hAnsi="Times New Roman" w:cs="Times New Roman"/>
                <w:color w:val="212529"/>
                <w:sz w:val="24"/>
                <w:szCs w:val="24"/>
                <w:lang w:eastAsia="tr-TR"/>
              </w:rPr>
              <w:t>posta’nın</w:t>
            </w:r>
            <w:proofErr w:type="spellEnd"/>
            <w:r w:rsidRPr="006F09A8">
              <w:rPr>
                <w:rFonts w:ascii="Times New Roman" w:eastAsia="Times New Roman" w:hAnsi="Times New Roman" w:cs="Times New Roman"/>
                <w:color w:val="212529"/>
                <w:sz w:val="24"/>
                <w:szCs w:val="24"/>
                <w:lang w:eastAsia="tr-TR"/>
              </w:rPr>
              <w:t xml:space="preserve"> konu kısmına ‘’Kişisel Verilerin Korunması Kanunu Bilgi Talebi’’ yazılacaktır.</w:t>
            </w:r>
          </w:p>
        </w:tc>
      </w:tr>
    </w:tbl>
    <w:p w:rsidR="006F09A8" w:rsidRPr="006F09A8" w:rsidRDefault="006F09A8" w:rsidP="006F09A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 xml:space="preserve">Başvuru </w:t>
      </w:r>
      <w:proofErr w:type="spellStart"/>
      <w:r w:rsidRPr="006F09A8">
        <w:rPr>
          <w:rFonts w:ascii="Segoe UI" w:eastAsia="Times New Roman" w:hAnsi="Segoe UI" w:cs="Segoe UI"/>
          <w:color w:val="212529"/>
          <w:sz w:val="26"/>
          <w:szCs w:val="26"/>
          <w:lang w:eastAsia="tr-TR"/>
        </w:rPr>
        <w:t>Sahibi’nce</w:t>
      </w:r>
      <w:proofErr w:type="spellEnd"/>
      <w:r w:rsidRPr="006F09A8">
        <w:rPr>
          <w:rFonts w:ascii="Segoe UI" w:eastAsia="Times New Roman" w:hAnsi="Segoe UI" w:cs="Segoe UI"/>
          <w:color w:val="212529"/>
          <w:sz w:val="26"/>
          <w:szCs w:val="26"/>
          <w:lang w:eastAsia="tr-TR"/>
        </w:rPr>
        <w:t xml:space="preserve"> 5070 Sayılı Elektronik İmza Kanunu’nda tanımlı olan </w:t>
      </w:r>
      <w:r w:rsidRPr="006F09A8">
        <w:rPr>
          <w:rFonts w:ascii="Segoe UI" w:eastAsia="Times New Roman" w:hAnsi="Segoe UI" w:cs="Segoe UI"/>
          <w:b/>
          <w:bCs/>
          <w:color w:val="212529"/>
          <w:sz w:val="26"/>
          <w:szCs w:val="26"/>
          <w:lang w:eastAsia="tr-TR"/>
        </w:rPr>
        <w:t>“güvenli elektronik imza” ile imzalanarak Şirket kayıtlı elektronik posta adresine gönderilmek suretiyle,</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Tarafımıza iletilebilecektir. Aşağıda, yazılı başvuruların ne şekilde tarafımıza ulaştırılacağına ilişkin yazılı başvuru kanalları özelinde bilgiler verilmektedir.</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Ayrıca, Kurul’un belirleyeceği diğer yöntemler duyurulduktan sonra bu yöntemler üzerinden de başvuruların ne şekilde alınacağı Şirketimizce duyurulacaktır.</w:t>
      </w:r>
    </w:p>
    <w:p w:rsidR="006F09A8" w:rsidRPr="006F09A8" w:rsidRDefault="006F09A8" w:rsidP="006F09A8">
      <w:pPr>
        <w:shd w:val="clear" w:color="auto" w:fill="FFFFFF"/>
        <w:spacing w:after="360" w:line="240" w:lineRule="auto"/>
        <w:rPr>
          <w:rFonts w:ascii="Segoe UI" w:eastAsia="Times New Roman" w:hAnsi="Segoe UI" w:cs="Segoe UI"/>
          <w:color w:val="212529"/>
          <w:sz w:val="26"/>
          <w:szCs w:val="26"/>
          <w:lang w:eastAsia="tr-TR"/>
        </w:rPr>
      </w:pPr>
      <w:r w:rsidRPr="006F09A8">
        <w:rPr>
          <w:rFonts w:ascii="Segoe UI" w:eastAsia="Times New Roman" w:hAnsi="Segoe UI" w:cs="Segoe UI"/>
          <w:color w:val="212529"/>
          <w:sz w:val="26"/>
          <w:szCs w:val="26"/>
          <w:lang w:eastAsia="tr-TR"/>
        </w:rPr>
        <w:t>Tarafımıza iletilmiş olan başvurularınız Kişisel Verilerin Korunması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0D3A47" w:rsidRDefault="000D3A47"/>
    <w:sectPr w:rsidR="000D3A47" w:rsidSect="00315AE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20F1"/>
    <w:multiLevelType w:val="multilevel"/>
    <w:tmpl w:val="ECD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A8"/>
    <w:rsid w:val="000D3A47"/>
    <w:rsid w:val="0012051C"/>
    <w:rsid w:val="00315AED"/>
    <w:rsid w:val="004B68E5"/>
    <w:rsid w:val="00667F28"/>
    <w:rsid w:val="006F09A8"/>
    <w:rsid w:val="00F46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0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0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763604">
      <w:bodyDiv w:val="1"/>
      <w:marLeft w:val="0"/>
      <w:marRight w:val="0"/>
      <w:marTop w:val="0"/>
      <w:marBottom w:val="0"/>
      <w:divBdr>
        <w:top w:val="none" w:sz="0" w:space="0" w:color="auto"/>
        <w:left w:val="none" w:sz="0" w:space="0" w:color="auto"/>
        <w:bottom w:val="none" w:sz="0" w:space="0" w:color="auto"/>
        <w:right w:val="none" w:sz="0" w:space="0" w:color="auto"/>
      </w:divBdr>
      <w:divsChild>
        <w:div w:id="13488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Sistem</cp:lastModifiedBy>
  <cp:revision>7</cp:revision>
  <dcterms:created xsi:type="dcterms:W3CDTF">2022-02-06T12:30:00Z</dcterms:created>
  <dcterms:modified xsi:type="dcterms:W3CDTF">2022-02-10T07:00:00Z</dcterms:modified>
</cp:coreProperties>
</file>